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ind w:left="538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Министру культуры и архивного дела</w:t>
      </w:r>
    </w:p>
    <w:p w:rsid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ind w:left="538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Сахалинской области</w:t>
      </w:r>
    </w:p>
    <w:p w:rsid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ind w:left="538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__________________________________от _______________________________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ind w:left="5387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</w:t>
      </w:r>
      <w:r w:rsidRPr="00897B2D">
        <w:rPr>
          <w:rFonts w:ascii="Times New Roman" w:eastAsiaTheme="minorHAnsi" w:hAnsi="Times New Roman" w:cs="Times New Roman"/>
          <w:color w:val="auto"/>
          <w:sz w:val="24"/>
          <w:szCs w:val="24"/>
        </w:rPr>
        <w:t>(Ф.И.О., замещаемая должность)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УВЕДОМЛЕНИЕ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о возникновении личной заинтересованности при исполнении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должностных (трудовых) обязанностей, которая приводит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или может привести к конфликту интересов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должностных  (трудовых) обязанностей, которая приводит или может привести к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конфликту интересов (нужное подчеркнуть).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Обстоятельства,     являющиеся    основанием    возникновения    личной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заинтересованности: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   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Должностные  (трудовые)  обязанности,  на исполнение которых влияет или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может повлиять личная заинтересованность: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Предлагаемые   меры  по  предотвращению  или  урегулированию  конфликта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интересов: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_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   Намереваюсь  (не намереваюсь) (нужное подчеркнуть) лично присутствовать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на  заседании  комиссии  министерства культуры и архивного дела Сахалинской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области  по  соблюдению  требований  к  служебному (должностному) поведению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государственных   гражданских   служащих  и  руководителей  государственных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учреждений,  подведомственных  министерству  культуры  и  архивного дела, и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урегулированию конфликта интересов при рассмотрении настоящего уведомления.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897B2D">
        <w:rPr>
          <w:rFonts w:ascii="Times New Roman" w:eastAsiaTheme="minorHAnsi" w:hAnsi="Times New Roman" w:cs="Times New Roman"/>
          <w:color w:val="auto"/>
          <w:sz w:val="28"/>
          <w:szCs w:val="28"/>
        </w:rPr>
        <w:t>"___" ___________ 20__ г. __________________________ ______________________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                                                    </w:t>
      </w:r>
      <w:r w:rsidRPr="00897B2D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(подпись лица,       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          </w:t>
      </w:r>
      <w:bookmarkStart w:id="0" w:name="_GoBack"/>
      <w:bookmarkEnd w:id="0"/>
      <w:r w:rsidRPr="00897B2D">
        <w:rPr>
          <w:rFonts w:ascii="Times New Roman" w:eastAsiaTheme="minorHAnsi" w:hAnsi="Times New Roman" w:cs="Times New Roman"/>
          <w:color w:val="auto"/>
          <w:sz w:val="24"/>
          <w:szCs w:val="24"/>
        </w:rPr>
        <w:t>(расшифровка подписи)</w:t>
      </w:r>
    </w:p>
    <w:p w:rsidR="00897B2D" w:rsidRPr="00897B2D" w:rsidRDefault="00897B2D" w:rsidP="00897B2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897B2D">
        <w:rPr>
          <w:rFonts w:ascii="Times New Roman" w:eastAsiaTheme="minorHAnsi" w:hAnsi="Times New Roman" w:cs="Times New Roman"/>
          <w:color w:val="auto"/>
          <w:sz w:val="24"/>
          <w:szCs w:val="24"/>
        </w:rPr>
        <w:t>направляющего уведомление)</w:t>
      </w:r>
    </w:p>
    <w:p w:rsidR="00542D25" w:rsidRPr="00897B2D" w:rsidRDefault="00897B2D" w:rsidP="00897B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2D25" w:rsidRPr="00897B2D" w:rsidSect="0037419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2D"/>
    <w:rsid w:val="003F68D5"/>
    <w:rsid w:val="005527F0"/>
    <w:rsid w:val="00897B2D"/>
    <w:rsid w:val="00E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D2D7B-F7E2-41A5-9F3D-AC03506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Брагужина Екатерина Андреевна</dc:creator>
  <cp:keywords/>
  <dc:description/>
  <cp:lastModifiedBy>Брагужина Екатерина Андреевна</cp:lastModifiedBy>
  <cp:revision>1</cp:revision>
  <dcterms:created xsi:type="dcterms:W3CDTF">2021-09-27T01:23:00Z</dcterms:created>
  <dcterms:modified xsi:type="dcterms:W3CDTF">2021-09-27T01:26:00Z</dcterms:modified>
</cp:coreProperties>
</file>